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FC" w:rsidRDefault="00AA2AE2" w:rsidP="00FD16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Отчёт</w:t>
      </w:r>
    </w:p>
    <w:p w:rsidR="00B23EFC" w:rsidRDefault="00B23EFC" w:rsidP="00C730B6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об итогах голосования на </w:t>
      </w:r>
      <w:r w:rsidR="00C730B6">
        <w:rPr>
          <w:rFonts w:ascii="Arial" w:hAnsi="Arial" w:cs="Arial"/>
          <w:b/>
          <w:bCs/>
          <w:sz w:val="28"/>
          <w:szCs w:val="28"/>
        </w:rPr>
        <w:t xml:space="preserve">общем </w:t>
      </w:r>
      <w:r>
        <w:rPr>
          <w:rFonts w:ascii="Arial" w:hAnsi="Arial" w:cs="Arial"/>
          <w:b/>
          <w:bCs/>
          <w:sz w:val="28"/>
          <w:szCs w:val="28"/>
        </w:rPr>
        <w:t>собрании</w:t>
      </w:r>
    </w:p>
    <w:p w:rsidR="00B23EFC" w:rsidRDefault="00B23E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Полное фирменное наименование общества: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Акционерное общество Нижневартовский городской банк "Ермак"</w:t>
      </w:r>
    </w:p>
    <w:p w:rsidR="00B23EFC" w:rsidRDefault="00B23EF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Место нахождения общества: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 xml:space="preserve">Ханты-Мансийский автономный округ - Югра, </w:t>
      </w:r>
      <w:proofErr w:type="spellStart"/>
      <w:r w:rsidRPr="00B23EFC">
        <w:rPr>
          <w:rFonts w:ascii="Arial" w:hAnsi="Arial" w:cs="Arial"/>
          <w:b/>
          <w:bCs/>
          <w:sz w:val="20"/>
          <w:szCs w:val="20"/>
        </w:rPr>
        <w:t>г.о.Нижневартовск</w:t>
      </w:r>
      <w:proofErr w:type="spellEnd"/>
      <w:r w:rsidRPr="00B23EF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B23EFC">
        <w:rPr>
          <w:rFonts w:ascii="Arial" w:hAnsi="Arial" w:cs="Arial"/>
          <w:b/>
          <w:bCs/>
          <w:sz w:val="20"/>
          <w:szCs w:val="20"/>
        </w:rPr>
        <w:t>г.Нижневартовск</w:t>
      </w:r>
      <w:proofErr w:type="spellEnd"/>
    </w:p>
    <w:p w:rsidR="002173F8" w:rsidRDefault="002173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73F8">
        <w:rPr>
          <w:rFonts w:ascii="Arial" w:hAnsi="Arial" w:cs="Arial"/>
          <w:sz w:val="20"/>
          <w:szCs w:val="20"/>
        </w:rPr>
        <w:t xml:space="preserve">Адрес общества: </w:t>
      </w:r>
      <w:r w:rsidRPr="002173F8">
        <w:rPr>
          <w:rFonts w:ascii="Arial" w:hAnsi="Arial" w:cs="Arial"/>
          <w:b/>
          <w:sz w:val="20"/>
          <w:szCs w:val="20"/>
        </w:rPr>
        <w:t>628624, Ханты-Мансийский Автономный округ- Югра, г. Нижневартовск, ул. Мира, д. 68</w:t>
      </w:r>
    </w:p>
    <w:p w:rsidR="00B23EFC" w:rsidRDefault="000D2E83" w:rsidP="000D2E83">
      <w:pPr>
        <w:autoSpaceDE w:val="0"/>
        <w:autoSpaceDN w:val="0"/>
        <w:adjustRightInd w:val="0"/>
        <w:spacing w:before="100"/>
        <w:rPr>
          <w:rFonts w:ascii="Arial" w:hAnsi="Arial" w:cs="Arial"/>
          <w:sz w:val="20"/>
          <w:szCs w:val="20"/>
        </w:rPr>
      </w:pPr>
      <w:r w:rsidRPr="000D2E83">
        <w:rPr>
          <w:rFonts w:ascii="Arial" w:hAnsi="Arial" w:cs="Arial"/>
          <w:sz w:val="20"/>
          <w:szCs w:val="20"/>
        </w:rPr>
        <w:t>Вид</w:t>
      </w:r>
      <w:r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</w:rPr>
        <w:t>общего</w:t>
      </w:r>
      <w:r w:rsidRPr="000D2E83">
        <w:rPr>
          <w:rFonts w:ascii="Arial" w:hAnsi="Arial" w:cs="Arial"/>
          <w:sz w:val="20"/>
          <w:szCs w:val="20"/>
        </w:rPr>
        <w:t> собрания: </w:t>
      </w:r>
      <w:r w:rsidRPr="000D2E83">
        <w:rPr>
          <w:rFonts w:ascii="Arial" w:hAnsi="Arial" w:cs="Arial"/>
          <w:b/>
          <w:bCs/>
          <w:sz w:val="20"/>
          <w:szCs w:val="20"/>
        </w:rPr>
        <w:t>Внеочередное</w:t>
      </w:r>
    </w:p>
    <w:p w:rsidR="00B23EFC" w:rsidRDefault="000D2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2E83">
        <w:rPr>
          <w:rFonts w:ascii="Arial" w:hAnsi="Arial" w:cs="Arial"/>
          <w:sz w:val="20"/>
          <w:szCs w:val="20"/>
        </w:rPr>
        <w:t>Форма проведения</w:t>
      </w:r>
      <w:r>
        <w:rPr>
          <w:rFonts w:ascii="Arial" w:hAnsi="Arial" w:cs="Arial"/>
          <w:sz w:val="20"/>
          <w:szCs w:val="20"/>
        </w:rPr>
        <w:t> общего</w:t>
      </w:r>
      <w:r w:rsidRPr="000D2E83">
        <w:rPr>
          <w:rFonts w:ascii="Arial" w:hAnsi="Arial" w:cs="Arial"/>
          <w:sz w:val="20"/>
          <w:szCs w:val="20"/>
        </w:rPr>
        <w:t> собрания: </w:t>
      </w:r>
      <w:r w:rsidRPr="000D2E83">
        <w:rPr>
          <w:rFonts w:ascii="Arial" w:hAnsi="Arial" w:cs="Arial"/>
          <w:b/>
          <w:bCs/>
          <w:sz w:val="20"/>
          <w:szCs w:val="20"/>
        </w:rPr>
        <w:t>Собрание (совместное присутствие акционеров)</w:t>
      </w:r>
    </w:p>
    <w:p w:rsidR="00C65283" w:rsidRPr="008C5E61" w:rsidRDefault="003403BC" w:rsidP="00C652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 опре</w:t>
      </w:r>
      <w:r w:rsidR="000348D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деления (фиксации) лиц, имевших</w:t>
      </w:r>
      <w:r w:rsidRPr="008C5E61">
        <w:rPr>
          <w:rFonts w:ascii="Arial" w:hAnsi="Arial" w:cs="Arial"/>
          <w:sz w:val="20"/>
          <w:szCs w:val="20"/>
        </w:rPr>
        <w:t xml:space="preserve"> </w:t>
      </w:r>
      <w:r w:rsidR="00C65283" w:rsidRPr="008C5E61">
        <w:rPr>
          <w:rFonts w:ascii="Arial" w:hAnsi="Arial" w:cs="Arial"/>
          <w:sz w:val="20"/>
          <w:szCs w:val="20"/>
        </w:rPr>
        <w:t>право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на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участие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в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общем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собрании: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b/>
          <w:bCs/>
          <w:sz w:val="20"/>
          <w:szCs w:val="20"/>
        </w:rPr>
        <w:t>25 ноября 2024 г.</w:t>
      </w:r>
    </w:p>
    <w:p w:rsidR="00E233E8" w:rsidRPr="0065360B" w:rsidRDefault="00E233E8" w:rsidP="00E233E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</w:t>
      </w:r>
      <w:r w:rsidR="000D2E83">
        <w:rPr>
          <w:rFonts w:ascii="Arial" w:hAnsi="Arial" w:cs="Arial"/>
          <w:sz w:val="20"/>
          <w:szCs w:val="20"/>
        </w:rPr>
        <w:t xml:space="preserve"> общего</w:t>
      </w:r>
      <w:r>
        <w:rPr>
          <w:rFonts w:ascii="Arial" w:hAnsi="Arial" w:cs="Arial"/>
          <w:sz w:val="20"/>
          <w:szCs w:val="20"/>
        </w:rPr>
        <w:t xml:space="preserve"> собрания</w:t>
      </w:r>
      <w:r w:rsidRPr="009259B3">
        <w:rPr>
          <w:rFonts w:ascii="Arial" w:hAnsi="Arial" w:cs="Arial"/>
          <w:sz w:val="20"/>
          <w:szCs w:val="20"/>
        </w:rPr>
        <w:t>: </w:t>
      </w:r>
      <w:r w:rsidRPr="009259B3">
        <w:rPr>
          <w:rFonts w:ascii="Arial" w:hAnsi="Arial" w:cs="Arial"/>
          <w:b/>
          <w:bCs/>
          <w:sz w:val="20"/>
          <w:szCs w:val="20"/>
        </w:rPr>
        <w:t>20 декабря 2024 г.</w:t>
      </w:r>
    </w:p>
    <w:p w:rsidR="000D2E83" w:rsidRDefault="000D2E83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Место проведения</w:t>
      </w:r>
      <w:r>
        <w:rPr>
          <w:rFonts w:ascii="Arial" w:hAnsi="Arial" w:cs="Arial"/>
          <w:sz w:val="20"/>
          <w:szCs w:val="20"/>
        </w:rPr>
        <w:t> общего</w:t>
      </w:r>
      <w:r w:rsidRPr="00B23EFC">
        <w:rPr>
          <w:rFonts w:ascii="Arial" w:hAnsi="Arial" w:cs="Arial"/>
          <w:sz w:val="20"/>
          <w:szCs w:val="20"/>
        </w:rPr>
        <w:t> собрания: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Российская Федерация Тюменская область Ханты-Мансийский автономный округ - Югра, гор.</w:t>
      </w:r>
      <w:r w:rsidR="000348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3EFC">
        <w:rPr>
          <w:rFonts w:ascii="Arial" w:hAnsi="Arial" w:cs="Arial"/>
          <w:b/>
          <w:bCs/>
          <w:sz w:val="20"/>
          <w:szCs w:val="20"/>
        </w:rPr>
        <w:t>Нижневартовск</w:t>
      </w:r>
      <w:r w:rsidR="000348D7">
        <w:rPr>
          <w:rFonts w:ascii="Arial" w:hAnsi="Arial" w:cs="Arial"/>
          <w:b/>
          <w:bCs/>
          <w:sz w:val="20"/>
          <w:szCs w:val="20"/>
        </w:rPr>
        <w:t>,</w:t>
      </w:r>
      <w:r w:rsidRPr="00B23EFC">
        <w:rPr>
          <w:rFonts w:ascii="Arial" w:hAnsi="Arial" w:cs="Arial"/>
          <w:b/>
          <w:bCs/>
          <w:sz w:val="20"/>
          <w:szCs w:val="20"/>
        </w:rPr>
        <w:t xml:space="preserve"> ул.</w:t>
      </w:r>
      <w:r w:rsidR="000348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3EFC">
        <w:rPr>
          <w:rFonts w:ascii="Arial" w:hAnsi="Arial" w:cs="Arial"/>
          <w:b/>
          <w:bCs/>
          <w:sz w:val="20"/>
          <w:szCs w:val="20"/>
        </w:rPr>
        <w:t>Мира д.68 здание АО БАНК "Ермак"</w:t>
      </w:r>
    </w:p>
    <w:p w:rsidR="00AA2AE2" w:rsidRPr="00CE6742" w:rsidRDefault="00AA2AE2" w:rsidP="00AA2AE2">
      <w:pPr>
        <w:autoSpaceDE w:val="0"/>
        <w:autoSpaceDN w:val="0"/>
        <w:adjustRightInd w:val="0"/>
        <w:spacing w:before="100"/>
        <w:rPr>
          <w:rFonts w:ascii="Arial" w:hAnsi="Arial" w:cs="Arial"/>
          <w:sz w:val="20"/>
          <w:szCs w:val="20"/>
        </w:rPr>
      </w:pPr>
      <w:r w:rsidRPr="00AA2AE2">
        <w:rPr>
          <w:rFonts w:ascii="Arial" w:hAnsi="Arial" w:cs="Arial"/>
          <w:sz w:val="20"/>
          <w:szCs w:val="20"/>
        </w:rPr>
        <w:t>Председатель</w:t>
      </w:r>
      <w:r w:rsidR="00A658BB">
        <w:rPr>
          <w:rFonts w:ascii="Arial" w:hAnsi="Arial" w:cs="Arial"/>
          <w:sz w:val="20"/>
          <w:szCs w:val="20"/>
        </w:rPr>
        <w:t>ствующий на общем</w:t>
      </w:r>
      <w:r w:rsidRPr="00AA2AE2">
        <w:rPr>
          <w:rFonts w:ascii="Arial" w:hAnsi="Arial" w:cs="Arial"/>
          <w:sz w:val="20"/>
          <w:szCs w:val="20"/>
        </w:rPr>
        <w:t xml:space="preserve"> собрани</w:t>
      </w:r>
      <w:r w:rsidR="00A658BB">
        <w:rPr>
          <w:rFonts w:ascii="Arial" w:hAnsi="Arial" w:cs="Arial"/>
          <w:sz w:val="20"/>
          <w:szCs w:val="20"/>
        </w:rPr>
        <w:t>и</w:t>
      </w:r>
      <w:r w:rsidRPr="00AA2AE2">
        <w:rPr>
          <w:rFonts w:ascii="Arial" w:hAnsi="Arial" w:cs="Arial"/>
          <w:sz w:val="20"/>
          <w:szCs w:val="20"/>
        </w:rPr>
        <w:t xml:space="preserve">: </w:t>
      </w:r>
      <w:r w:rsidR="00CE6742">
        <w:rPr>
          <w:rFonts w:ascii="Arial" w:hAnsi="Arial" w:cs="Arial"/>
          <w:b/>
          <w:sz w:val="20"/>
          <w:szCs w:val="20"/>
        </w:rPr>
        <w:t>Савицкая Светлана Евгеньевна</w:t>
      </w:r>
    </w:p>
    <w:p w:rsidR="00AA2AE2" w:rsidRPr="00AA2AE2" w:rsidRDefault="00AA2AE2" w:rsidP="00AA2A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A2AE2">
        <w:rPr>
          <w:rFonts w:ascii="Arial" w:hAnsi="Arial" w:cs="Arial"/>
          <w:sz w:val="20"/>
          <w:szCs w:val="20"/>
        </w:rPr>
        <w:t xml:space="preserve">Секретарь </w:t>
      </w:r>
      <w:r w:rsidR="00A658BB">
        <w:rPr>
          <w:rFonts w:ascii="Arial" w:hAnsi="Arial" w:cs="Arial"/>
          <w:sz w:val="20"/>
          <w:szCs w:val="20"/>
        </w:rPr>
        <w:t xml:space="preserve">общего </w:t>
      </w:r>
      <w:r w:rsidRPr="00AA2AE2">
        <w:rPr>
          <w:rFonts w:ascii="Arial" w:hAnsi="Arial" w:cs="Arial"/>
          <w:sz w:val="20"/>
          <w:szCs w:val="20"/>
        </w:rPr>
        <w:t xml:space="preserve">собрания: </w:t>
      </w:r>
      <w:r w:rsidR="00CE6742">
        <w:rPr>
          <w:rFonts w:ascii="Arial" w:hAnsi="Arial" w:cs="Arial"/>
          <w:b/>
          <w:sz w:val="20"/>
          <w:szCs w:val="20"/>
        </w:rPr>
        <w:t>Чернышева Елена Александровна</w:t>
      </w:r>
    </w:p>
    <w:p w:rsidR="00481254" w:rsidRPr="00B54F29" w:rsidRDefault="00481254" w:rsidP="00B54F29">
      <w:pPr>
        <w:autoSpaceDE w:val="0"/>
        <w:autoSpaceDN w:val="0"/>
        <w:adjustRightInd w:val="0"/>
        <w:spacing w:before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Функции счетной комиссии выполнял </w:t>
      </w:r>
      <w:r w:rsidR="00B54F29">
        <w:rPr>
          <w:rFonts w:ascii="Arial" w:hAnsi="Arial" w:cs="Arial"/>
          <w:sz w:val="20"/>
          <w:szCs w:val="20"/>
        </w:rPr>
        <w:t>регистратор.</w:t>
      </w:r>
    </w:p>
    <w:p w:rsidR="00241AC6" w:rsidRDefault="00A849CB" w:rsidP="00A849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фирменное наименование</w:t>
      </w:r>
      <w:r w:rsidR="00B54F29">
        <w:rPr>
          <w:rFonts w:ascii="Arial" w:hAnsi="Arial" w:cs="Arial"/>
          <w:sz w:val="20"/>
          <w:szCs w:val="20"/>
        </w:rPr>
        <w:t xml:space="preserve"> регистратора</w:t>
      </w:r>
      <w:r w:rsidR="00241AC6" w:rsidRPr="00107315">
        <w:rPr>
          <w:rFonts w:ascii="Arial" w:hAnsi="Arial" w:cs="Arial"/>
          <w:sz w:val="20"/>
          <w:szCs w:val="20"/>
        </w:rPr>
        <w:t>:</w:t>
      </w:r>
      <w:r w:rsidR="00241AC6" w:rsidRPr="005111EF">
        <w:rPr>
          <w:rFonts w:ascii="Arial" w:hAnsi="Arial" w:cs="Arial"/>
          <w:sz w:val="20"/>
          <w:szCs w:val="20"/>
          <w:lang w:val="en-US"/>
        </w:rPr>
        <w:t> </w:t>
      </w:r>
      <w:r w:rsidR="007D4A57" w:rsidRPr="007D4A57">
        <w:rPr>
          <w:rFonts w:ascii="Arial" w:hAnsi="Arial" w:cs="Arial"/>
          <w:b/>
          <w:sz w:val="20"/>
          <w:szCs w:val="20"/>
        </w:rPr>
        <w:t>А</w:t>
      </w:r>
      <w:r>
        <w:rPr>
          <w:rFonts w:ascii="Arial" w:hAnsi="Arial" w:cs="Arial"/>
          <w:b/>
          <w:bCs/>
          <w:sz w:val="20"/>
          <w:szCs w:val="20"/>
        </w:rPr>
        <w:t>кционерное общество</w:t>
      </w:r>
      <w:r w:rsidR="00241AC6">
        <w:rPr>
          <w:rFonts w:ascii="Arial" w:hAnsi="Arial" w:cs="Arial"/>
          <w:b/>
          <w:bCs/>
          <w:sz w:val="20"/>
          <w:szCs w:val="20"/>
        </w:rPr>
        <w:t xml:space="preserve"> «Сервис-Реестр»</w:t>
      </w:r>
    </w:p>
    <w:p w:rsidR="00241AC6" w:rsidRDefault="00241AC6" w:rsidP="00A849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нахождения</w:t>
      </w:r>
      <w:r w:rsidR="00A658BB" w:rsidRPr="00A658BB">
        <w:rPr>
          <w:rFonts w:ascii="Arial" w:hAnsi="Arial" w:cs="Arial"/>
          <w:sz w:val="20"/>
          <w:szCs w:val="20"/>
        </w:rPr>
        <w:t xml:space="preserve"> </w:t>
      </w:r>
      <w:r w:rsidR="00A658BB">
        <w:rPr>
          <w:rFonts w:ascii="Arial" w:hAnsi="Arial" w:cs="Arial"/>
          <w:sz w:val="20"/>
          <w:szCs w:val="20"/>
        </w:rPr>
        <w:t>и адрес</w:t>
      </w:r>
      <w:r w:rsidR="00B54F29">
        <w:rPr>
          <w:rFonts w:ascii="Arial" w:hAnsi="Arial" w:cs="Arial"/>
          <w:sz w:val="20"/>
          <w:szCs w:val="20"/>
        </w:rPr>
        <w:t xml:space="preserve"> регистратора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="003A57AF" w:rsidRPr="003A57AF">
        <w:rPr>
          <w:rFonts w:ascii="Arial" w:hAnsi="Arial" w:cs="Arial"/>
          <w:b/>
          <w:bCs/>
          <w:sz w:val="20"/>
          <w:szCs w:val="20"/>
        </w:rPr>
        <w:t>7</w:t>
      </w:r>
      <w:r w:rsidR="00A849CB">
        <w:rPr>
          <w:rFonts w:ascii="Arial" w:hAnsi="Arial" w:cs="Arial"/>
          <w:b/>
          <w:bCs/>
          <w:sz w:val="20"/>
          <w:szCs w:val="20"/>
        </w:rPr>
        <w:t>0</w:t>
      </w:r>
      <w:r w:rsidR="003A57AF" w:rsidRPr="003A57AF"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г.Москва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ул.Сретенка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д.12.</w:t>
      </w:r>
    </w:p>
    <w:p w:rsidR="00241AC6" w:rsidRPr="006F65E1" w:rsidRDefault="00A849CB" w:rsidP="00A849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Имена уполномоченных</w:t>
      </w:r>
      <w:r w:rsidR="00B54F29">
        <w:rPr>
          <w:rFonts w:ascii="Arial" w:hAnsi="Arial" w:cs="Arial"/>
          <w:sz w:val="20"/>
          <w:szCs w:val="20"/>
        </w:rPr>
        <w:t xml:space="preserve"> регистратором</w:t>
      </w:r>
      <w:r>
        <w:rPr>
          <w:rFonts w:ascii="Arial" w:hAnsi="Arial" w:cs="Arial"/>
          <w:sz w:val="20"/>
          <w:szCs w:val="20"/>
        </w:rPr>
        <w:t xml:space="preserve"> лиц</w:t>
      </w:r>
      <w:r w:rsidR="00241AC6" w:rsidRPr="00861165">
        <w:rPr>
          <w:rFonts w:ascii="Arial" w:hAnsi="Arial" w:cs="Arial"/>
          <w:sz w:val="20"/>
          <w:szCs w:val="20"/>
        </w:rPr>
        <w:t>:</w:t>
      </w:r>
    </w:p>
    <w:p w:rsidR="008C1D03" w:rsidRDefault="00F366B5">
      <w:pPr>
        <w:keepLines/>
        <w:autoSpaceDE w:val="0"/>
        <w:autoSpaceDN w:val="0"/>
        <w:adjustRightInd w:val="0"/>
        <w:spacing w:after="142"/>
        <w:jc w:val="both"/>
        <w:rPr>
          <w:rFonts w:ascii="Arial" w:hAnsi="Arial"/>
          <w:b/>
          <w:sz w:val="20"/>
          <w:lang w:eastAsia="ru-RU"/>
        </w:rPr>
      </w:pPr>
      <w:r>
        <w:rPr>
          <w:rFonts w:ascii="Arial" w:hAnsi="Arial"/>
          <w:b/>
          <w:sz w:val="20"/>
          <w:lang w:eastAsia="ru-RU"/>
        </w:rPr>
        <w:t>- Рыжков Михаил Николаевич, доверенность № 41 от 11.03.2022 г.</w:t>
      </w:r>
    </w:p>
    <w:p w:rsidR="00B23EFC" w:rsidRDefault="00B23EFC" w:rsidP="00B54F29">
      <w:pPr>
        <w:keepNext/>
        <w:autoSpaceDE w:val="0"/>
        <w:autoSpaceDN w:val="0"/>
        <w:adjustRightInd w:val="0"/>
        <w:spacing w:before="300" w:after="10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Повестка дня</w:t>
      </w:r>
      <w:r w:rsidR="00762239">
        <w:rPr>
          <w:rFonts w:ascii="Arial" w:hAnsi="Arial" w:cs="Arial"/>
          <w:b/>
          <w:bCs/>
          <w:sz w:val="20"/>
          <w:szCs w:val="20"/>
        </w:rPr>
        <w:t xml:space="preserve"> общего собрания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8C1D03" w:rsidRDefault="00F366B5">
      <w:pPr>
        <w:keepLines/>
        <w:autoSpaceDE w:val="0"/>
        <w:autoSpaceDN w:val="0"/>
        <w:adjustRightInd w:val="0"/>
        <w:spacing w:after="142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>1. Утверждение размера и сроков выплаты единовременного вознаграждения членам Совета директоров АО БАНК "Ермак" за исполнение ими своих обязанностей в период исполнения ими этих обязанностей.</w:t>
      </w:r>
    </w:p>
    <w:p w:rsidR="00B23EFC" w:rsidRDefault="00B23EFC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16"/>
          <w:szCs w:val="26"/>
        </w:rPr>
      </w:pPr>
    </w:p>
    <w:p w:rsidR="000F32A5" w:rsidRPr="00B86312" w:rsidRDefault="004C688E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 w:rsidRPr="004C688E">
        <w:rPr>
          <w:rFonts w:ascii="Arial" w:hAnsi="Arial" w:cs="Arial"/>
          <w:b/>
          <w:bCs/>
          <w:sz w:val="20"/>
          <w:szCs w:val="20"/>
        </w:rPr>
        <w:t xml:space="preserve">Вопрос 1. </w:t>
      </w:r>
      <w:r w:rsidR="000F32A5">
        <w:rPr>
          <w:rFonts w:ascii="Arial" w:hAnsi="Arial" w:cs="Arial"/>
          <w:b/>
          <w:bCs/>
          <w:sz w:val="20"/>
          <w:szCs w:val="20"/>
        </w:rPr>
        <w:t>Утверждение размера и сроков выплаты единовременного вознаграждения членам Совета директоров АО БАНК "Ермак" за исполнение ими своих обязанностей в период исполнения ими этих обязанностей.</w:t>
      </w:r>
    </w:p>
    <w:p w:rsidR="006B5C2B" w:rsidRPr="00B86312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собрании: </w:t>
      </w:r>
      <w:r w:rsidRPr="006B5C2B">
        <w:rPr>
          <w:rFonts w:ascii="Arial" w:hAnsi="Arial" w:cs="Arial"/>
          <w:b/>
          <w:sz w:val="20"/>
          <w:szCs w:val="20"/>
        </w:rPr>
        <w:t>4000000</w:t>
      </w:r>
      <w:r w:rsidRPr="006B5C2B">
        <w:rPr>
          <w:rFonts w:ascii="Arial" w:hAnsi="Arial" w:cs="Arial"/>
          <w:sz w:val="20"/>
          <w:szCs w:val="20"/>
        </w:rPr>
        <w:t>.</w:t>
      </w:r>
    </w:p>
    <w:p w:rsidR="006B5C2B" w:rsidRPr="001E3C9D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 w:rsidRPr="006B5C2B">
        <w:rPr>
          <w:rFonts w:ascii="Arial" w:hAnsi="Arial" w:cs="Arial"/>
          <w:b/>
          <w:sz w:val="20"/>
          <w:szCs w:val="20"/>
        </w:rPr>
        <w:t>4000000</w:t>
      </w:r>
      <w:r w:rsidRPr="006B5C2B">
        <w:rPr>
          <w:rFonts w:ascii="Arial" w:hAnsi="Arial" w:cs="Arial"/>
          <w:sz w:val="20"/>
          <w:szCs w:val="20"/>
        </w:rPr>
        <w:t>.</w:t>
      </w:r>
    </w:p>
    <w:p w:rsidR="00061FB7" w:rsidRPr="006B5C2B" w:rsidRDefault="00061FB7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61FB7">
        <w:rPr>
          <w:rFonts w:ascii="Arial" w:hAnsi="Arial" w:cs="Arial"/>
          <w:sz w:val="20"/>
          <w:szCs w:val="20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Pr="00061FB7">
        <w:rPr>
          <w:rFonts w:ascii="Arial" w:hAnsi="Arial" w:cs="Arial"/>
          <w:b/>
          <w:sz w:val="20"/>
          <w:szCs w:val="20"/>
        </w:rPr>
        <w:t>3618656</w:t>
      </w:r>
      <w:r w:rsidRPr="00061FB7">
        <w:rPr>
          <w:rFonts w:ascii="Arial" w:hAnsi="Arial" w:cs="Arial"/>
          <w:sz w:val="20"/>
          <w:szCs w:val="20"/>
        </w:rPr>
        <w:t xml:space="preserve">, что составляет </w:t>
      </w:r>
      <w:r w:rsidRPr="00061FB7">
        <w:rPr>
          <w:rFonts w:ascii="Arial" w:hAnsi="Arial" w:cs="Arial"/>
          <w:b/>
          <w:sz w:val="20"/>
          <w:szCs w:val="20"/>
        </w:rPr>
        <w:t>90.466%</w:t>
      </w:r>
      <w:r w:rsidRPr="00061FB7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061FB7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28"/>
        <w:gridCol w:w="1304"/>
        <w:gridCol w:w="1418"/>
      </w:tblGrid>
      <w:tr w:rsidR="008C1D03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03" w:rsidRDefault="008C1D03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03" w:rsidRDefault="00F366B5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C1D03" w:rsidRDefault="00F366B5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8C1D03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3618656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100.000%</w:t>
            </w:r>
          </w:p>
        </w:tc>
      </w:tr>
      <w:tr w:rsidR="008C1D03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3618656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100.000%</w:t>
            </w:r>
          </w:p>
        </w:tc>
      </w:tr>
      <w:tr w:rsidR="008C1D03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0.000%</w:t>
            </w:r>
          </w:p>
        </w:tc>
      </w:tr>
      <w:tr w:rsidR="008C1D03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0.000%</w:t>
            </w:r>
          </w:p>
        </w:tc>
      </w:tr>
      <w:tr w:rsidR="008C1D03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C1D03" w:rsidRDefault="00F366B5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0.000%</w:t>
            </w:r>
          </w:p>
        </w:tc>
      </w:tr>
    </w:tbl>
    <w:p w:rsidR="005D60B2" w:rsidRPr="006A628A" w:rsidRDefault="005D60B2" w:rsidP="003803F5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sz w:val="20"/>
          <w:szCs w:val="20"/>
        </w:rPr>
      </w:pPr>
      <w:bookmarkStart w:id="0" w:name="_Hlk446253068"/>
      <w:r w:rsidRPr="005D60B2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bookmarkEnd w:id="0"/>
    <w:p w:rsidR="00F366B5" w:rsidRPr="00F366B5" w:rsidRDefault="00F366B5" w:rsidP="00F366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Выплатить единов</w:t>
      </w:r>
      <w:r w:rsidR="000348D7">
        <w:rPr>
          <w:rFonts w:ascii="Arial" w:hAnsi="Arial" w:cs="Arial"/>
          <w:bCs/>
          <w:sz w:val="20"/>
          <w:szCs w:val="20"/>
        </w:rPr>
        <w:t xml:space="preserve">ременное вознаграждение </w:t>
      </w:r>
      <w:r>
        <w:rPr>
          <w:rFonts w:ascii="Arial" w:hAnsi="Arial" w:cs="Arial"/>
          <w:bCs/>
          <w:sz w:val="20"/>
          <w:szCs w:val="20"/>
        </w:rPr>
        <w:t>членам Совета директоров АО БАНК "Ермак" за испо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>лнение ими своих обязанностей в период и</w:t>
      </w:r>
      <w:r w:rsidR="000348D7">
        <w:rPr>
          <w:rFonts w:ascii="Arial" w:hAnsi="Arial" w:cs="Arial"/>
          <w:bCs/>
          <w:sz w:val="20"/>
          <w:szCs w:val="20"/>
        </w:rPr>
        <w:t>сполнения ими этих обязанностей.</w:t>
      </w:r>
    </w:p>
    <w:p w:rsidR="000348D7" w:rsidRDefault="00F366B5" w:rsidP="000348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0"/>
          <w:szCs w:val="20"/>
        </w:rPr>
        <w:t>Выплаты сумм произвести за счет прибыли за 2024 год не позднее 25.12.2024.</w:t>
      </w:r>
    </w:p>
    <w:p w:rsidR="000348D7" w:rsidRDefault="000348D7" w:rsidP="000348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348D7" w:rsidRDefault="005F062D" w:rsidP="000348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Дата составления </w:t>
      </w:r>
      <w:r w:rsidR="00003607">
        <w:rPr>
          <w:rFonts w:ascii="Arial" w:hAnsi="Arial" w:cs="Arial"/>
          <w:sz w:val="20"/>
          <w:szCs w:val="20"/>
        </w:rPr>
        <w:t>отчёта</w:t>
      </w:r>
      <w:r w:rsidR="00762239">
        <w:rPr>
          <w:rFonts w:ascii="Arial" w:hAnsi="Arial" w:cs="Arial"/>
          <w:sz w:val="20"/>
          <w:szCs w:val="20"/>
        </w:rPr>
        <w:t xml:space="preserve"> об итогах голосования на общем собрании</w:t>
      </w:r>
      <w:r>
        <w:rPr>
          <w:rFonts w:ascii="Arial" w:hAnsi="Arial" w:cs="Arial"/>
          <w:sz w:val="20"/>
          <w:szCs w:val="20"/>
        </w:rPr>
        <w:t> 20 декабря 2024 г.</w:t>
      </w:r>
    </w:p>
    <w:p w:rsidR="000348D7" w:rsidRDefault="000348D7" w:rsidP="000348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348D7" w:rsidRDefault="000348D7" w:rsidP="000348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348D7" w:rsidRDefault="00003607" w:rsidP="000348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24B9F">
        <w:rPr>
          <w:rFonts w:ascii="Arial" w:hAnsi="Arial" w:cs="Arial"/>
          <w:sz w:val="20"/>
          <w:szCs w:val="20"/>
        </w:rPr>
        <w:t>Председатель</w:t>
      </w:r>
      <w:r w:rsidR="00A658BB">
        <w:rPr>
          <w:rFonts w:ascii="Arial" w:hAnsi="Arial" w:cs="Arial"/>
          <w:sz w:val="20"/>
          <w:szCs w:val="20"/>
        </w:rPr>
        <w:t>ствующий на общем собрании</w:t>
      </w:r>
      <w:r w:rsidRPr="00524B9F">
        <w:rPr>
          <w:rFonts w:ascii="Arial" w:hAnsi="Arial" w:cs="Arial"/>
          <w:sz w:val="20"/>
          <w:szCs w:val="20"/>
        </w:rPr>
        <w:t xml:space="preserve">   </w:t>
      </w:r>
      <w:r w:rsidR="000348D7">
        <w:rPr>
          <w:rFonts w:ascii="Arial" w:hAnsi="Arial" w:cs="Arial"/>
          <w:sz w:val="20"/>
          <w:szCs w:val="20"/>
        </w:rPr>
        <w:t xml:space="preserve"> </w:t>
      </w:r>
      <w:r w:rsidR="000348D7" w:rsidRPr="000348D7">
        <w:rPr>
          <w:rFonts w:ascii="Arial" w:hAnsi="Arial" w:cs="Arial"/>
          <w:i/>
          <w:sz w:val="20"/>
          <w:szCs w:val="20"/>
        </w:rPr>
        <w:t>подписано</w:t>
      </w:r>
      <w:r w:rsidRPr="00524B9F">
        <w:rPr>
          <w:rFonts w:ascii="Arial" w:hAnsi="Arial" w:cs="Arial"/>
          <w:sz w:val="20"/>
          <w:szCs w:val="20"/>
        </w:rPr>
        <w:t xml:space="preserve"> </w:t>
      </w:r>
      <w:r w:rsidR="00CE6742">
        <w:rPr>
          <w:rFonts w:ascii="Arial" w:hAnsi="Arial" w:cs="Arial"/>
          <w:sz w:val="20"/>
          <w:szCs w:val="20"/>
        </w:rPr>
        <w:t xml:space="preserve">  С.Е. Савицкая</w:t>
      </w:r>
    </w:p>
    <w:p w:rsidR="000348D7" w:rsidRDefault="000348D7" w:rsidP="000348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03607" w:rsidRPr="000348D7" w:rsidRDefault="00003607" w:rsidP="000348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24B9F">
        <w:rPr>
          <w:rFonts w:ascii="Arial" w:hAnsi="Arial" w:cs="Arial"/>
          <w:sz w:val="20"/>
          <w:szCs w:val="20"/>
        </w:rPr>
        <w:t xml:space="preserve">Секретарь </w:t>
      </w:r>
      <w:r w:rsidR="00A658BB">
        <w:rPr>
          <w:rFonts w:ascii="Arial" w:hAnsi="Arial" w:cs="Arial"/>
          <w:sz w:val="20"/>
          <w:szCs w:val="20"/>
        </w:rPr>
        <w:t xml:space="preserve">общего </w:t>
      </w:r>
      <w:r w:rsidRPr="00524B9F">
        <w:rPr>
          <w:rFonts w:ascii="Arial" w:hAnsi="Arial" w:cs="Arial"/>
          <w:sz w:val="20"/>
          <w:szCs w:val="20"/>
        </w:rPr>
        <w:t xml:space="preserve">собрания </w:t>
      </w:r>
      <w:r w:rsidR="00CE6742">
        <w:rPr>
          <w:rFonts w:ascii="Arial" w:hAnsi="Arial" w:cs="Arial"/>
          <w:sz w:val="20"/>
          <w:szCs w:val="20"/>
        </w:rPr>
        <w:tab/>
      </w:r>
      <w:r w:rsidR="00CE6742">
        <w:rPr>
          <w:rFonts w:ascii="Arial" w:hAnsi="Arial" w:cs="Arial"/>
          <w:sz w:val="20"/>
          <w:szCs w:val="20"/>
        </w:rPr>
        <w:tab/>
      </w:r>
      <w:proofErr w:type="gramStart"/>
      <w:r w:rsidR="00CE6742">
        <w:rPr>
          <w:rFonts w:ascii="Arial" w:hAnsi="Arial" w:cs="Arial"/>
          <w:sz w:val="20"/>
          <w:szCs w:val="20"/>
        </w:rPr>
        <w:tab/>
      </w:r>
      <w:r w:rsidR="000348D7" w:rsidRPr="000348D7">
        <w:rPr>
          <w:rFonts w:ascii="Arial" w:hAnsi="Arial" w:cs="Arial"/>
          <w:i/>
          <w:sz w:val="20"/>
          <w:szCs w:val="20"/>
        </w:rPr>
        <w:t xml:space="preserve">  подписано</w:t>
      </w:r>
      <w:proofErr w:type="gramEnd"/>
      <w:r w:rsidR="000348D7">
        <w:rPr>
          <w:rFonts w:ascii="Arial" w:hAnsi="Arial" w:cs="Arial"/>
          <w:sz w:val="20"/>
          <w:szCs w:val="20"/>
        </w:rPr>
        <w:t xml:space="preserve">    </w:t>
      </w:r>
      <w:r w:rsidR="00CE6742">
        <w:rPr>
          <w:rFonts w:ascii="Arial" w:hAnsi="Arial" w:cs="Arial"/>
          <w:sz w:val="20"/>
          <w:szCs w:val="20"/>
        </w:rPr>
        <w:t>Е.А. Чернышева</w:t>
      </w:r>
    </w:p>
    <w:sectPr w:rsidR="00003607" w:rsidRPr="000348D7" w:rsidSect="00170DB2">
      <w:footerReference w:type="default" r:id="rId6"/>
      <w:pgSz w:w="11906" w:h="16838"/>
      <w:pgMar w:top="850" w:right="850" w:bottom="426" w:left="993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7C" w:rsidRDefault="0005367C" w:rsidP="00F366B5">
      <w:r>
        <w:separator/>
      </w:r>
    </w:p>
  </w:endnote>
  <w:endnote w:type="continuationSeparator" w:id="0">
    <w:p w:rsidR="0005367C" w:rsidRDefault="0005367C" w:rsidP="00F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B5" w:rsidRPr="00F366B5" w:rsidRDefault="00F366B5">
    <w:pPr>
      <w:pStyle w:val="a5"/>
      <w:jc w:val="right"/>
      <w:rPr>
        <w:i/>
        <w:sz w:val="16"/>
        <w:szCs w:val="16"/>
      </w:rPr>
    </w:pPr>
    <w:r w:rsidRPr="00F366B5">
      <w:rPr>
        <w:i/>
        <w:sz w:val="16"/>
        <w:szCs w:val="16"/>
      </w:rPr>
      <w:fldChar w:fldCharType="begin"/>
    </w:r>
    <w:r w:rsidRPr="00F366B5">
      <w:rPr>
        <w:i/>
        <w:sz w:val="16"/>
        <w:szCs w:val="16"/>
      </w:rPr>
      <w:instrText xml:space="preserve"> PAGE   \* MERGEFORMAT </w:instrText>
    </w:r>
    <w:r w:rsidRPr="00F366B5">
      <w:rPr>
        <w:i/>
        <w:sz w:val="16"/>
        <w:szCs w:val="16"/>
      </w:rPr>
      <w:fldChar w:fldCharType="separate"/>
    </w:r>
    <w:r w:rsidR="00170DB2">
      <w:rPr>
        <w:i/>
        <w:noProof/>
        <w:sz w:val="16"/>
        <w:szCs w:val="16"/>
      </w:rPr>
      <w:t>1</w:t>
    </w:r>
    <w:r w:rsidRPr="00F366B5">
      <w:rPr>
        <w:i/>
        <w:sz w:val="16"/>
        <w:szCs w:val="16"/>
      </w:rPr>
      <w:fldChar w:fldCharType="end"/>
    </w:r>
  </w:p>
  <w:p w:rsidR="00F366B5" w:rsidRDefault="00F366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7C" w:rsidRDefault="0005367C" w:rsidP="00F366B5">
      <w:r>
        <w:separator/>
      </w:r>
    </w:p>
  </w:footnote>
  <w:footnote w:type="continuationSeparator" w:id="0">
    <w:p w:rsidR="0005367C" w:rsidRDefault="0005367C" w:rsidP="00F3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B0"/>
    <w:rsid w:val="00003607"/>
    <w:rsid w:val="000348D7"/>
    <w:rsid w:val="0005367C"/>
    <w:rsid w:val="00061FB7"/>
    <w:rsid w:val="000D2E83"/>
    <w:rsid w:val="000F32A5"/>
    <w:rsid w:val="00107315"/>
    <w:rsid w:val="00121AF2"/>
    <w:rsid w:val="00154A64"/>
    <w:rsid w:val="00170DB2"/>
    <w:rsid w:val="001E3C9D"/>
    <w:rsid w:val="001F796B"/>
    <w:rsid w:val="002173F8"/>
    <w:rsid w:val="00241AC6"/>
    <w:rsid w:val="00266D66"/>
    <w:rsid w:val="003403BC"/>
    <w:rsid w:val="003803F5"/>
    <w:rsid w:val="003A57AF"/>
    <w:rsid w:val="003F61BE"/>
    <w:rsid w:val="00481254"/>
    <w:rsid w:val="004C3D80"/>
    <w:rsid w:val="004C688E"/>
    <w:rsid w:val="005070C8"/>
    <w:rsid w:val="005111EF"/>
    <w:rsid w:val="00524B9F"/>
    <w:rsid w:val="005D60B2"/>
    <w:rsid w:val="005F062D"/>
    <w:rsid w:val="0065336D"/>
    <w:rsid w:val="0065360B"/>
    <w:rsid w:val="006A628A"/>
    <w:rsid w:val="006B5C2B"/>
    <w:rsid w:val="006D6A58"/>
    <w:rsid w:val="006F65E1"/>
    <w:rsid w:val="00762239"/>
    <w:rsid w:val="0076503A"/>
    <w:rsid w:val="007D4A57"/>
    <w:rsid w:val="00861165"/>
    <w:rsid w:val="008C1D03"/>
    <w:rsid w:val="008C5E61"/>
    <w:rsid w:val="008E47B0"/>
    <w:rsid w:val="0092318C"/>
    <w:rsid w:val="009259B3"/>
    <w:rsid w:val="00A252DC"/>
    <w:rsid w:val="00A658BB"/>
    <w:rsid w:val="00A849CB"/>
    <w:rsid w:val="00AA2AE2"/>
    <w:rsid w:val="00B23EFC"/>
    <w:rsid w:val="00B54F29"/>
    <w:rsid w:val="00B8424A"/>
    <w:rsid w:val="00B86312"/>
    <w:rsid w:val="00C5560C"/>
    <w:rsid w:val="00C65283"/>
    <w:rsid w:val="00C730B6"/>
    <w:rsid w:val="00CE6742"/>
    <w:rsid w:val="00DA0DFA"/>
    <w:rsid w:val="00E233E8"/>
    <w:rsid w:val="00E26CD9"/>
    <w:rsid w:val="00EB493A"/>
    <w:rsid w:val="00F366B5"/>
    <w:rsid w:val="00F71BE5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9BD0D82-B6C9-4412-929C-C5641091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6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6B5"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F366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6B5"/>
    <w:rPr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E67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4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_61AMBT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_61AMBTP.dot</Template>
  <TotalTime>45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</vt:lpstr>
    </vt:vector>
  </TitlesOfParts>
  <Company>DepoMir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</dc:title>
  <dc:creator>Tokarev</dc:creator>
  <cp:lastModifiedBy>Чернышева Елена Александровна</cp:lastModifiedBy>
  <cp:revision>3</cp:revision>
  <cp:lastPrinted>2024-12-23T10:12:00Z</cp:lastPrinted>
  <dcterms:created xsi:type="dcterms:W3CDTF">2024-12-23T09:56:00Z</dcterms:created>
  <dcterms:modified xsi:type="dcterms:W3CDTF">2024-12-23T10:44:00Z</dcterms:modified>
</cp:coreProperties>
</file>